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D19" w:rsidRPr="00BD1D19" w:rsidRDefault="00BD1D19" w:rsidP="00BD1D19">
      <w:pPr>
        <w:shd w:val="clear" w:color="auto" w:fill="D5DCE4" w:themeFill="text2" w:themeFillTint="33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</w:pPr>
      <w:r w:rsidRPr="00BD1D1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Основні правила</w:t>
      </w:r>
      <w:r w:rsidRPr="00BD1D19"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  <w:t>, </w:t>
      </w:r>
      <w:r w:rsidRPr="00BD1D1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як спілкуватися та як себе вести із дитиною-підлітком:</w:t>
      </w:r>
    </w:p>
    <w:p w:rsidR="00BD1D19" w:rsidRPr="00BD1D19" w:rsidRDefault="00BD1D19" w:rsidP="00BD1D19">
      <w:pPr>
        <w:numPr>
          <w:ilvl w:val="0"/>
          <w:numId w:val="1"/>
        </w:numPr>
        <w:shd w:val="clear" w:color="auto" w:fill="D5DCE4" w:themeFill="text2" w:themeFillTint="33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</w:pPr>
      <w:r w:rsidRPr="00BD1D19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uk-UA"/>
        </w:rPr>
        <w:t>Чим більше заборон, тим більший опір.</w:t>
      </w:r>
      <w:r w:rsidRPr="00BD1D19"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  <w:t xml:space="preserve"> Це не означає вседозволеності, але більше свободи не завадить. Найголовніше – це ваша довіра. Коли дитина відчуває від вас довіру, тоді й вона у відповідь буде старатися цю довіру виправдати.</w:t>
      </w:r>
    </w:p>
    <w:p w:rsidR="00BD1D19" w:rsidRPr="00BD1D19" w:rsidRDefault="00BD1D19" w:rsidP="00BD1D19">
      <w:pPr>
        <w:numPr>
          <w:ilvl w:val="0"/>
          <w:numId w:val="1"/>
        </w:numPr>
        <w:shd w:val="clear" w:color="auto" w:fill="D5DCE4" w:themeFill="text2" w:themeFillTint="33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</w:pPr>
      <w:r w:rsidRPr="00BD1D19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uk-UA"/>
        </w:rPr>
        <w:t>Нудні та довгі повчання не принесуть потрібного результату</w:t>
      </w:r>
      <w:r w:rsidRPr="00BD1D19"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  <w:t xml:space="preserve">. Це сприймається негативно. Спробуйте спокійно та терпеливо вислухати дитину, не перебиваючи. Коли вона виговориться чи навіть </w:t>
      </w:r>
      <w:proofErr w:type="spellStart"/>
      <w:r w:rsidRPr="00BD1D19"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  <w:t>викричиться</w:t>
      </w:r>
      <w:proofErr w:type="spellEnd"/>
      <w:r w:rsidRPr="00BD1D19"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  <w:t>, зробіть паузу на 30-40 секунд і тоді висловіть свою думку щодо ситуації/проблеми. Спробуйте знаходити компроміс.</w:t>
      </w:r>
    </w:p>
    <w:p w:rsidR="00BD1D19" w:rsidRPr="00BD1D19" w:rsidRDefault="00BD1D19" w:rsidP="00BD1D19">
      <w:pPr>
        <w:numPr>
          <w:ilvl w:val="0"/>
          <w:numId w:val="1"/>
        </w:numPr>
        <w:shd w:val="clear" w:color="auto" w:fill="D5DCE4" w:themeFill="text2" w:themeFillTint="33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</w:pPr>
      <w:r w:rsidRPr="00BD1D19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uk-UA"/>
        </w:rPr>
        <w:t>З розумінням та співчутливістю відносьтесь до підліткових проблем.</w:t>
      </w:r>
      <w:r w:rsidRPr="00BD1D19"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  <w:t xml:space="preserve"> Це вам здається, що це дитячі проблеми, а для них це весь світ.</w:t>
      </w:r>
    </w:p>
    <w:p w:rsidR="00BD1D19" w:rsidRPr="00BD1D19" w:rsidRDefault="00BD1D19" w:rsidP="00BD1D19">
      <w:pPr>
        <w:numPr>
          <w:ilvl w:val="0"/>
          <w:numId w:val="1"/>
        </w:numPr>
        <w:shd w:val="clear" w:color="auto" w:fill="D5DCE4" w:themeFill="text2" w:themeFillTint="33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</w:pPr>
      <w:r w:rsidRPr="00BD1D19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uk-UA"/>
        </w:rPr>
        <w:t>Не порівнюйте дітей ні з ким.</w:t>
      </w:r>
      <w:r w:rsidRPr="00BD1D19"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  <w:t xml:space="preserve"> Це дуже ображає дитину, впливає на її самооцінку, яка лише формується.</w:t>
      </w:r>
    </w:p>
    <w:p w:rsidR="00BD1D19" w:rsidRPr="00BD1D19" w:rsidRDefault="00BD1D19" w:rsidP="00BD1D19">
      <w:pPr>
        <w:numPr>
          <w:ilvl w:val="0"/>
          <w:numId w:val="1"/>
        </w:numPr>
        <w:shd w:val="clear" w:color="auto" w:fill="D5DCE4" w:themeFill="text2" w:themeFillTint="33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</w:pPr>
      <w:r w:rsidRPr="00BD1D19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uk-UA"/>
        </w:rPr>
        <w:t>Будьте послідовними. Не змінюйте правила.</w:t>
      </w:r>
      <w:r w:rsidRPr="00BD1D19"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  <w:t xml:space="preserve"> Якщо ви дозволяєте протягом дня пограти в комп’ютерні ігри одну годину, в інший день чомусь дозволите дві, а згодом насварите дитину,</w:t>
      </w:r>
      <w:bookmarkStart w:id="0" w:name="_GoBack"/>
      <w:bookmarkEnd w:id="0"/>
      <w:r w:rsidRPr="00BD1D19"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  <w:t xml:space="preserve"> бо вона грала дві години, то зробите тільки гірше. Якщо ж ви зробили виняток лише сьогодні, то дитині це потрібно пояснити: «Сьогодні я тобі дозволяю пограти дві години, бо ти зробив домашнє завдання/помив посуд/поскладав у кімнаті/поїхав зі мною на дачу тощо».</w:t>
      </w:r>
    </w:p>
    <w:p w:rsidR="00BD1D19" w:rsidRDefault="00BD1D19" w:rsidP="00BD1D19">
      <w:pPr>
        <w:pStyle w:val="a3"/>
        <w:shd w:val="clear" w:color="auto" w:fill="E2EFD9" w:themeFill="accent6" w:themeFillTint="33"/>
        <w:spacing w:before="0" w:beforeAutospacing="0" w:after="0" w:afterAutospacing="0"/>
        <w:ind w:firstLine="567"/>
        <w:rPr>
          <w:b/>
          <w:color w:val="595858"/>
          <w:sz w:val="32"/>
          <w:szCs w:val="32"/>
        </w:rPr>
      </w:pPr>
    </w:p>
    <w:p w:rsidR="00BD1D19" w:rsidRDefault="00BD1D19" w:rsidP="00BC79F5">
      <w:pPr>
        <w:pStyle w:val="a3"/>
        <w:shd w:val="clear" w:color="auto" w:fill="E2EFD9" w:themeFill="accent6" w:themeFillTint="33"/>
        <w:spacing w:before="0" w:beforeAutospacing="0" w:after="0" w:afterAutospacing="0"/>
        <w:ind w:firstLine="567"/>
        <w:jc w:val="center"/>
        <w:rPr>
          <w:b/>
          <w:color w:val="595858"/>
          <w:sz w:val="32"/>
          <w:szCs w:val="32"/>
        </w:rPr>
      </w:pPr>
    </w:p>
    <w:p w:rsidR="00BC79F5" w:rsidRPr="00BC79F5" w:rsidRDefault="00BC79F5" w:rsidP="00BC79F5">
      <w:pPr>
        <w:pStyle w:val="a3"/>
        <w:shd w:val="clear" w:color="auto" w:fill="E2EFD9" w:themeFill="accent6" w:themeFillTint="33"/>
        <w:spacing w:before="0" w:beforeAutospacing="0" w:after="0" w:afterAutospacing="0"/>
        <w:ind w:firstLine="567"/>
        <w:jc w:val="center"/>
        <w:rPr>
          <w:b/>
          <w:color w:val="595858"/>
          <w:sz w:val="32"/>
          <w:szCs w:val="32"/>
        </w:rPr>
      </w:pPr>
      <w:r w:rsidRPr="00BC79F5">
        <w:rPr>
          <w:b/>
          <w:color w:val="595858"/>
          <w:sz w:val="32"/>
          <w:szCs w:val="32"/>
        </w:rPr>
        <w:t xml:space="preserve">Поради </w:t>
      </w:r>
    </w:p>
    <w:p w:rsidR="00BC79F5" w:rsidRPr="00BC79F5" w:rsidRDefault="00BC79F5" w:rsidP="00BC79F5">
      <w:pPr>
        <w:pStyle w:val="a3"/>
        <w:shd w:val="clear" w:color="auto" w:fill="E2EFD9" w:themeFill="accent6" w:themeFillTint="33"/>
        <w:spacing w:before="0" w:beforeAutospacing="0" w:after="0" w:afterAutospacing="0"/>
        <w:ind w:firstLine="567"/>
        <w:jc w:val="center"/>
        <w:rPr>
          <w:b/>
          <w:color w:val="595858"/>
          <w:sz w:val="32"/>
          <w:szCs w:val="32"/>
        </w:rPr>
      </w:pPr>
      <w:r w:rsidRPr="00BC79F5">
        <w:rPr>
          <w:b/>
          <w:color w:val="595858"/>
          <w:sz w:val="32"/>
          <w:szCs w:val="32"/>
        </w:rPr>
        <w:t>батькам щодо спілкування й виховання проблемної дитини</w:t>
      </w:r>
    </w:p>
    <w:p w:rsidR="00BC79F5" w:rsidRPr="00BC79F5" w:rsidRDefault="00BC79F5" w:rsidP="00BC79F5">
      <w:pPr>
        <w:pStyle w:val="a3"/>
        <w:shd w:val="clear" w:color="auto" w:fill="E2EFD9" w:themeFill="accent6" w:themeFillTint="33"/>
        <w:spacing w:before="0" w:beforeAutospacing="0" w:after="0" w:afterAutospacing="0"/>
        <w:ind w:firstLine="567"/>
        <w:jc w:val="center"/>
        <w:rPr>
          <w:color w:val="595858"/>
          <w:sz w:val="32"/>
          <w:szCs w:val="32"/>
        </w:rPr>
      </w:pPr>
    </w:p>
    <w:p w:rsidR="00BC79F5" w:rsidRPr="00BC79F5" w:rsidRDefault="00BC79F5" w:rsidP="00BC79F5">
      <w:pPr>
        <w:pStyle w:val="a3"/>
        <w:shd w:val="clear" w:color="auto" w:fill="E2EFD9" w:themeFill="accent6" w:themeFillTint="33"/>
        <w:spacing w:before="0" w:beforeAutospacing="0" w:after="0" w:afterAutospacing="0"/>
        <w:ind w:firstLine="567"/>
        <w:rPr>
          <w:color w:val="595858"/>
          <w:sz w:val="32"/>
          <w:szCs w:val="32"/>
        </w:rPr>
      </w:pPr>
      <w:r w:rsidRPr="00BC79F5">
        <w:rPr>
          <w:color w:val="595858"/>
          <w:sz w:val="32"/>
          <w:szCs w:val="32"/>
        </w:rPr>
        <w:t>1. Якщо дитина проявляє садистські нахили, жорстока по відношенню до інших людей, тварин – проблема емоційного й психічного стану. У такому стані треба звертатись до дитячого психотерапевта.</w:t>
      </w:r>
    </w:p>
    <w:p w:rsidR="00BC79F5" w:rsidRPr="00BC79F5" w:rsidRDefault="00BC79F5" w:rsidP="00BC79F5">
      <w:pPr>
        <w:pStyle w:val="a3"/>
        <w:shd w:val="clear" w:color="auto" w:fill="E2EFD9" w:themeFill="accent6" w:themeFillTint="33"/>
        <w:spacing w:before="0" w:beforeAutospacing="0" w:after="0" w:afterAutospacing="0"/>
        <w:ind w:firstLine="567"/>
        <w:rPr>
          <w:color w:val="595858"/>
          <w:sz w:val="32"/>
          <w:szCs w:val="32"/>
        </w:rPr>
      </w:pPr>
      <w:r w:rsidRPr="00BC79F5">
        <w:rPr>
          <w:color w:val="595858"/>
          <w:sz w:val="32"/>
          <w:szCs w:val="32"/>
        </w:rPr>
        <w:t>2. Якщо дитина гіперактивна – потрібна консультація педіатра, який поставить діагноз і призначить лікування.</w:t>
      </w:r>
    </w:p>
    <w:p w:rsidR="00BC79F5" w:rsidRPr="00BC79F5" w:rsidRDefault="00BC79F5" w:rsidP="00BC79F5">
      <w:pPr>
        <w:pStyle w:val="a3"/>
        <w:shd w:val="clear" w:color="auto" w:fill="E2EFD9" w:themeFill="accent6" w:themeFillTint="33"/>
        <w:spacing w:before="0" w:beforeAutospacing="0" w:after="0" w:afterAutospacing="0"/>
        <w:ind w:firstLine="567"/>
        <w:rPr>
          <w:color w:val="595858"/>
          <w:sz w:val="32"/>
          <w:szCs w:val="32"/>
          <w:u w:val="single"/>
        </w:rPr>
      </w:pPr>
      <w:r w:rsidRPr="00BC79F5">
        <w:rPr>
          <w:color w:val="595858"/>
          <w:sz w:val="32"/>
          <w:szCs w:val="32"/>
        </w:rPr>
        <w:t xml:space="preserve">3. Якщо дитина запальна чи войовнича – переконайтесь, чи саме батьки не провокують таку поведінку. До дитини треба бути </w:t>
      </w:r>
      <w:r w:rsidRPr="00BC79F5">
        <w:rPr>
          <w:color w:val="595858"/>
          <w:sz w:val="32"/>
          <w:szCs w:val="32"/>
          <w:u w:val="single"/>
        </w:rPr>
        <w:t>уважним, роз’яснювати наслідки</w:t>
      </w:r>
      <w:r w:rsidRPr="00BC79F5">
        <w:rPr>
          <w:color w:val="595858"/>
          <w:sz w:val="32"/>
          <w:szCs w:val="32"/>
        </w:rPr>
        <w:t xml:space="preserve"> такої поведінки, щоб вона </w:t>
      </w:r>
      <w:r w:rsidRPr="00BC79F5">
        <w:rPr>
          <w:color w:val="595858"/>
          <w:sz w:val="32"/>
          <w:szCs w:val="32"/>
          <w:u w:val="single"/>
        </w:rPr>
        <w:t>вчилась регулювати свої стосунки із іншими людьми.</w:t>
      </w:r>
    </w:p>
    <w:p w:rsidR="00BC79F5" w:rsidRPr="00BC79F5" w:rsidRDefault="00BC79F5" w:rsidP="00BC79F5">
      <w:pPr>
        <w:pStyle w:val="a3"/>
        <w:shd w:val="clear" w:color="auto" w:fill="E2EFD9" w:themeFill="accent6" w:themeFillTint="33"/>
        <w:spacing w:before="0" w:beforeAutospacing="0" w:after="0" w:afterAutospacing="0"/>
        <w:ind w:firstLine="567"/>
        <w:rPr>
          <w:color w:val="595858"/>
          <w:sz w:val="32"/>
          <w:szCs w:val="32"/>
          <w:u w:val="single"/>
        </w:rPr>
      </w:pPr>
      <w:r w:rsidRPr="00BC79F5">
        <w:rPr>
          <w:color w:val="595858"/>
          <w:sz w:val="32"/>
          <w:szCs w:val="32"/>
        </w:rPr>
        <w:t xml:space="preserve">4. Якщо дитина не вміє стримувати гнів, необхідно залучити її до активного слухання, щоб вона </w:t>
      </w:r>
      <w:r w:rsidRPr="00BC79F5">
        <w:rPr>
          <w:color w:val="595858"/>
          <w:sz w:val="32"/>
          <w:szCs w:val="32"/>
          <w:u w:val="single"/>
        </w:rPr>
        <w:t>вчилась вербально висловлювати агресію і знімати збудженість, нервовість.</w:t>
      </w:r>
    </w:p>
    <w:p w:rsidR="00BC79F5" w:rsidRPr="00BC79F5" w:rsidRDefault="00BC79F5" w:rsidP="00BC79F5">
      <w:pPr>
        <w:pStyle w:val="a3"/>
        <w:shd w:val="clear" w:color="auto" w:fill="E2EFD9" w:themeFill="accent6" w:themeFillTint="33"/>
        <w:spacing w:before="0" w:beforeAutospacing="0" w:after="0" w:afterAutospacing="0"/>
        <w:ind w:firstLine="567"/>
        <w:rPr>
          <w:color w:val="595858"/>
          <w:sz w:val="32"/>
          <w:szCs w:val="32"/>
          <w:u w:val="single"/>
        </w:rPr>
      </w:pPr>
      <w:r w:rsidRPr="00BC79F5">
        <w:rPr>
          <w:color w:val="595858"/>
          <w:sz w:val="32"/>
          <w:szCs w:val="32"/>
        </w:rPr>
        <w:t xml:space="preserve">5. Із кінозалу ( домашнього) </w:t>
      </w:r>
      <w:r w:rsidRPr="00BC79F5">
        <w:rPr>
          <w:color w:val="595858"/>
          <w:sz w:val="32"/>
          <w:szCs w:val="32"/>
          <w:u w:val="single"/>
        </w:rPr>
        <w:t>виключити</w:t>
      </w:r>
      <w:r w:rsidRPr="00BC79F5">
        <w:rPr>
          <w:color w:val="595858"/>
          <w:sz w:val="32"/>
          <w:szCs w:val="32"/>
        </w:rPr>
        <w:t xml:space="preserve"> перегляд фільмів і телепередач </w:t>
      </w:r>
      <w:r w:rsidRPr="00BC79F5">
        <w:rPr>
          <w:color w:val="595858"/>
          <w:sz w:val="32"/>
          <w:szCs w:val="32"/>
          <w:u w:val="single"/>
        </w:rPr>
        <w:t>із сценами насилля, жорстокості.</w:t>
      </w:r>
    </w:p>
    <w:p w:rsidR="00BC79F5" w:rsidRPr="00BC79F5" w:rsidRDefault="00BC79F5" w:rsidP="00BC79F5">
      <w:pPr>
        <w:pStyle w:val="a3"/>
        <w:shd w:val="clear" w:color="auto" w:fill="E2EFD9" w:themeFill="accent6" w:themeFillTint="33"/>
        <w:spacing w:before="0" w:beforeAutospacing="0" w:after="0" w:afterAutospacing="0"/>
        <w:ind w:firstLine="567"/>
        <w:rPr>
          <w:color w:val="595858"/>
          <w:sz w:val="32"/>
          <w:szCs w:val="32"/>
        </w:rPr>
      </w:pPr>
      <w:r w:rsidRPr="00BC79F5">
        <w:rPr>
          <w:color w:val="595858"/>
          <w:sz w:val="32"/>
          <w:szCs w:val="32"/>
        </w:rPr>
        <w:t xml:space="preserve">6. </w:t>
      </w:r>
      <w:r w:rsidRPr="00BC79F5">
        <w:rPr>
          <w:color w:val="595858"/>
          <w:sz w:val="32"/>
          <w:szCs w:val="32"/>
          <w:u w:val="single"/>
        </w:rPr>
        <w:t>Ні</w:t>
      </w:r>
      <w:r w:rsidRPr="00BC79F5">
        <w:rPr>
          <w:color w:val="595858"/>
          <w:sz w:val="32"/>
          <w:szCs w:val="32"/>
        </w:rPr>
        <w:t xml:space="preserve"> в якому разі не застосовувати </w:t>
      </w:r>
      <w:r w:rsidRPr="00BC79F5">
        <w:rPr>
          <w:color w:val="595858"/>
          <w:sz w:val="32"/>
          <w:szCs w:val="32"/>
          <w:u w:val="single"/>
        </w:rPr>
        <w:t>фізичні покарання</w:t>
      </w:r>
      <w:r w:rsidRPr="00BC79F5">
        <w:rPr>
          <w:color w:val="595858"/>
          <w:sz w:val="32"/>
          <w:szCs w:val="32"/>
        </w:rPr>
        <w:t>.</w:t>
      </w:r>
    </w:p>
    <w:p w:rsidR="00BC79F5" w:rsidRPr="00BC79F5" w:rsidRDefault="00BC79F5" w:rsidP="00BC79F5">
      <w:pPr>
        <w:pStyle w:val="a3"/>
        <w:shd w:val="clear" w:color="auto" w:fill="E2EFD9" w:themeFill="accent6" w:themeFillTint="33"/>
        <w:spacing w:before="0" w:beforeAutospacing="0" w:after="0" w:afterAutospacing="0"/>
        <w:ind w:firstLine="567"/>
        <w:rPr>
          <w:color w:val="595858"/>
          <w:sz w:val="32"/>
          <w:szCs w:val="32"/>
        </w:rPr>
      </w:pPr>
      <w:r w:rsidRPr="00BC79F5">
        <w:rPr>
          <w:color w:val="595858"/>
          <w:sz w:val="32"/>
          <w:szCs w:val="32"/>
        </w:rPr>
        <w:lastRenderedPageBreak/>
        <w:t>7. Роз’єднати хулігана й жертву. Зайняти хулігана корисною роботою, щоб його енергія використовувалась з миролюбною метою.</w:t>
      </w:r>
    </w:p>
    <w:p w:rsidR="00BC79F5" w:rsidRPr="00BC79F5" w:rsidRDefault="00BC79F5" w:rsidP="00BC79F5">
      <w:pPr>
        <w:pStyle w:val="a3"/>
        <w:shd w:val="clear" w:color="auto" w:fill="E2EFD9" w:themeFill="accent6" w:themeFillTint="33"/>
        <w:spacing w:before="0" w:beforeAutospacing="0" w:after="0" w:afterAutospacing="0"/>
        <w:ind w:firstLine="567"/>
        <w:rPr>
          <w:color w:val="595858"/>
          <w:sz w:val="32"/>
          <w:szCs w:val="32"/>
        </w:rPr>
      </w:pPr>
      <w:r w:rsidRPr="00BC79F5">
        <w:rPr>
          <w:color w:val="595858"/>
          <w:sz w:val="32"/>
          <w:szCs w:val="32"/>
        </w:rPr>
        <w:t xml:space="preserve">8.Привчити дітей </w:t>
      </w:r>
      <w:r w:rsidRPr="00BC79F5">
        <w:rPr>
          <w:color w:val="595858"/>
          <w:sz w:val="32"/>
          <w:szCs w:val="32"/>
          <w:u w:val="single"/>
        </w:rPr>
        <w:t>самим вирішувати свої проблеми</w:t>
      </w:r>
      <w:r w:rsidRPr="00BC79F5">
        <w:rPr>
          <w:color w:val="595858"/>
          <w:sz w:val="32"/>
          <w:szCs w:val="32"/>
        </w:rPr>
        <w:t xml:space="preserve"> настільки, наскільки це можливо, без стороннього втручання.</w:t>
      </w:r>
    </w:p>
    <w:p w:rsidR="00BC79F5" w:rsidRPr="00BC79F5" w:rsidRDefault="00BC79F5" w:rsidP="00BC79F5">
      <w:pPr>
        <w:pStyle w:val="a3"/>
        <w:shd w:val="clear" w:color="auto" w:fill="E2EFD9" w:themeFill="accent6" w:themeFillTint="33"/>
        <w:spacing w:before="0" w:beforeAutospacing="0" w:after="0" w:afterAutospacing="0"/>
        <w:ind w:firstLine="567"/>
        <w:rPr>
          <w:color w:val="595858"/>
          <w:sz w:val="32"/>
          <w:szCs w:val="32"/>
        </w:rPr>
      </w:pPr>
      <w:r w:rsidRPr="00BC79F5">
        <w:rPr>
          <w:color w:val="595858"/>
          <w:sz w:val="32"/>
          <w:szCs w:val="32"/>
        </w:rPr>
        <w:t xml:space="preserve">9. </w:t>
      </w:r>
      <w:r w:rsidRPr="00BC79F5">
        <w:rPr>
          <w:color w:val="595858"/>
          <w:sz w:val="32"/>
          <w:szCs w:val="32"/>
          <w:u w:val="single"/>
        </w:rPr>
        <w:t>Не дозволяйте</w:t>
      </w:r>
      <w:r w:rsidRPr="00BC79F5">
        <w:rPr>
          <w:color w:val="595858"/>
          <w:sz w:val="32"/>
          <w:szCs w:val="32"/>
        </w:rPr>
        <w:t xml:space="preserve"> такій дитині сидіти </w:t>
      </w:r>
      <w:r w:rsidRPr="00BC79F5">
        <w:rPr>
          <w:color w:val="595858"/>
          <w:sz w:val="32"/>
          <w:szCs w:val="32"/>
          <w:u w:val="single"/>
        </w:rPr>
        <w:t>без діла</w:t>
      </w:r>
      <w:r w:rsidRPr="00BC79F5">
        <w:rPr>
          <w:color w:val="595858"/>
          <w:sz w:val="32"/>
          <w:szCs w:val="32"/>
        </w:rPr>
        <w:t>. Спрямуйте її енергію на щось корисне.</w:t>
      </w:r>
    </w:p>
    <w:p w:rsidR="00BC79F5" w:rsidRPr="00BC79F5" w:rsidRDefault="00BC79F5" w:rsidP="00BC79F5">
      <w:pPr>
        <w:pStyle w:val="a3"/>
        <w:shd w:val="clear" w:color="auto" w:fill="E2EFD9" w:themeFill="accent6" w:themeFillTint="33"/>
        <w:spacing w:before="0" w:beforeAutospacing="0" w:after="0" w:afterAutospacing="0"/>
        <w:ind w:firstLine="567"/>
        <w:rPr>
          <w:color w:val="595858"/>
          <w:sz w:val="32"/>
          <w:szCs w:val="32"/>
          <w:u w:val="single"/>
        </w:rPr>
      </w:pPr>
      <w:r w:rsidRPr="00BC79F5">
        <w:rPr>
          <w:color w:val="595858"/>
          <w:sz w:val="32"/>
          <w:szCs w:val="32"/>
        </w:rPr>
        <w:t xml:space="preserve">10.Доброзичливість і теплі стосунки з такими дітьми, постійне спілкування й вміння слухати дитячі проблеми, переконання, а не фізична сила – </w:t>
      </w:r>
      <w:r w:rsidRPr="00BC79F5">
        <w:rPr>
          <w:color w:val="595858"/>
          <w:sz w:val="32"/>
          <w:szCs w:val="32"/>
          <w:u w:val="single"/>
        </w:rPr>
        <w:t>це допоможе запобігти агресивності.</w:t>
      </w:r>
    </w:p>
    <w:p w:rsidR="00BC79F5" w:rsidRPr="00BC79F5" w:rsidRDefault="00BC79F5" w:rsidP="00BC79F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595858"/>
          <w:sz w:val="32"/>
          <w:szCs w:val="32"/>
        </w:rPr>
      </w:pPr>
    </w:p>
    <w:p w:rsidR="00BC79F5" w:rsidRPr="00BC79F5" w:rsidRDefault="00BC79F5" w:rsidP="00BC79F5">
      <w:pPr>
        <w:pStyle w:val="a3"/>
        <w:shd w:val="clear" w:color="auto" w:fill="FFF2CC" w:themeFill="accent4" w:themeFillTint="33"/>
        <w:spacing w:before="0" w:beforeAutospacing="0" w:after="0" w:afterAutospacing="0"/>
        <w:ind w:firstLine="567"/>
        <w:jc w:val="center"/>
        <w:rPr>
          <w:b/>
          <w:color w:val="595858"/>
          <w:sz w:val="32"/>
          <w:szCs w:val="32"/>
        </w:rPr>
      </w:pPr>
      <w:r w:rsidRPr="00BC79F5">
        <w:rPr>
          <w:b/>
          <w:color w:val="595858"/>
          <w:sz w:val="32"/>
          <w:szCs w:val="32"/>
        </w:rPr>
        <w:t xml:space="preserve">Рекомендації </w:t>
      </w:r>
    </w:p>
    <w:p w:rsidR="00BC79F5" w:rsidRPr="00BC79F5" w:rsidRDefault="00BC79F5" w:rsidP="00BC79F5">
      <w:pPr>
        <w:pStyle w:val="a3"/>
        <w:shd w:val="clear" w:color="auto" w:fill="FFF2CC" w:themeFill="accent4" w:themeFillTint="33"/>
        <w:spacing w:before="0" w:beforeAutospacing="0" w:after="0" w:afterAutospacing="0"/>
        <w:ind w:firstLine="567"/>
        <w:jc w:val="center"/>
        <w:rPr>
          <w:b/>
          <w:color w:val="595858"/>
          <w:sz w:val="32"/>
          <w:szCs w:val="32"/>
        </w:rPr>
      </w:pPr>
      <w:r w:rsidRPr="00BC79F5">
        <w:rPr>
          <w:b/>
          <w:color w:val="595858"/>
          <w:sz w:val="32"/>
          <w:szCs w:val="32"/>
        </w:rPr>
        <w:t>батькам підлітків, схильних до правопорушень</w:t>
      </w:r>
    </w:p>
    <w:p w:rsidR="00BC79F5" w:rsidRPr="00BC79F5" w:rsidRDefault="00BC79F5" w:rsidP="00BC79F5">
      <w:pPr>
        <w:pStyle w:val="a3"/>
        <w:shd w:val="clear" w:color="auto" w:fill="FFF2CC" w:themeFill="accent4" w:themeFillTint="33"/>
        <w:spacing w:before="0" w:beforeAutospacing="0" w:after="0" w:afterAutospacing="0"/>
        <w:ind w:firstLine="567"/>
        <w:rPr>
          <w:color w:val="595858"/>
          <w:sz w:val="32"/>
          <w:szCs w:val="32"/>
        </w:rPr>
      </w:pPr>
      <w:r w:rsidRPr="00BC79F5">
        <w:rPr>
          <w:color w:val="595858"/>
          <w:sz w:val="32"/>
          <w:szCs w:val="32"/>
        </w:rPr>
        <w:t>1. Намагайтеся бути завжди позитивним прикладом для своєї дитини, законослухняним громадянином країни.</w:t>
      </w:r>
    </w:p>
    <w:p w:rsidR="00BC79F5" w:rsidRPr="00BC79F5" w:rsidRDefault="00BC79F5" w:rsidP="00BC79F5">
      <w:pPr>
        <w:pStyle w:val="a3"/>
        <w:shd w:val="clear" w:color="auto" w:fill="FFF2CC" w:themeFill="accent4" w:themeFillTint="33"/>
        <w:spacing w:before="0" w:beforeAutospacing="0" w:after="0" w:afterAutospacing="0"/>
        <w:ind w:firstLine="567"/>
        <w:rPr>
          <w:color w:val="595858"/>
          <w:sz w:val="32"/>
          <w:szCs w:val="32"/>
        </w:rPr>
      </w:pPr>
      <w:r w:rsidRPr="00BC79F5">
        <w:rPr>
          <w:color w:val="595858"/>
          <w:sz w:val="32"/>
          <w:szCs w:val="32"/>
        </w:rPr>
        <w:t>2. З молодшого віку прищеплюйте дітям повагу до закону, прав людини.</w:t>
      </w:r>
    </w:p>
    <w:p w:rsidR="00BC79F5" w:rsidRPr="00BC79F5" w:rsidRDefault="00BC79F5" w:rsidP="00BC79F5">
      <w:pPr>
        <w:pStyle w:val="a3"/>
        <w:shd w:val="clear" w:color="auto" w:fill="FFF2CC" w:themeFill="accent4" w:themeFillTint="33"/>
        <w:spacing w:before="0" w:beforeAutospacing="0" w:after="0" w:afterAutospacing="0"/>
        <w:ind w:firstLine="567"/>
        <w:rPr>
          <w:color w:val="595858"/>
          <w:sz w:val="32"/>
          <w:szCs w:val="32"/>
        </w:rPr>
      </w:pPr>
      <w:r w:rsidRPr="00BC79F5">
        <w:rPr>
          <w:color w:val="595858"/>
          <w:sz w:val="32"/>
          <w:szCs w:val="32"/>
        </w:rPr>
        <w:t>3. Проявляйте витримку, терпіння під час спілкування з дитиною, обговорення його протиправних вчинків (дій).</w:t>
      </w:r>
    </w:p>
    <w:p w:rsidR="00BC79F5" w:rsidRPr="00BC79F5" w:rsidRDefault="00BC79F5" w:rsidP="00BC79F5">
      <w:pPr>
        <w:pStyle w:val="a3"/>
        <w:shd w:val="clear" w:color="auto" w:fill="FFF2CC" w:themeFill="accent4" w:themeFillTint="33"/>
        <w:spacing w:before="0" w:beforeAutospacing="0" w:after="0" w:afterAutospacing="0"/>
        <w:ind w:firstLine="567"/>
        <w:rPr>
          <w:color w:val="595858"/>
          <w:sz w:val="32"/>
          <w:szCs w:val="32"/>
        </w:rPr>
      </w:pPr>
      <w:r w:rsidRPr="00BC79F5">
        <w:rPr>
          <w:color w:val="595858"/>
          <w:sz w:val="32"/>
          <w:szCs w:val="32"/>
        </w:rPr>
        <w:t xml:space="preserve">4. Шляхом переконання, створення гідних та цікавих життєвих перспектив сприяйте виникненню у підлітків прагнення до </w:t>
      </w:r>
      <w:proofErr w:type="spellStart"/>
      <w:r w:rsidRPr="00BC79F5">
        <w:rPr>
          <w:color w:val="595858"/>
          <w:sz w:val="32"/>
          <w:szCs w:val="32"/>
        </w:rPr>
        <w:t>законослухняності</w:t>
      </w:r>
      <w:proofErr w:type="spellEnd"/>
      <w:r w:rsidRPr="00BC79F5">
        <w:rPr>
          <w:color w:val="595858"/>
          <w:sz w:val="32"/>
          <w:szCs w:val="32"/>
        </w:rPr>
        <w:t>, вибору гідних друзів, дозвілля.</w:t>
      </w:r>
    </w:p>
    <w:p w:rsidR="00BC79F5" w:rsidRPr="00BC79F5" w:rsidRDefault="00BC79F5" w:rsidP="00BC79F5">
      <w:pPr>
        <w:pStyle w:val="a3"/>
        <w:shd w:val="clear" w:color="auto" w:fill="FFF2CC" w:themeFill="accent4" w:themeFillTint="33"/>
        <w:spacing w:before="0" w:beforeAutospacing="0" w:after="0" w:afterAutospacing="0"/>
        <w:ind w:firstLine="567"/>
        <w:rPr>
          <w:color w:val="595858"/>
          <w:sz w:val="32"/>
          <w:szCs w:val="32"/>
        </w:rPr>
      </w:pPr>
      <w:r w:rsidRPr="00BC79F5">
        <w:rPr>
          <w:color w:val="595858"/>
          <w:sz w:val="32"/>
          <w:szCs w:val="32"/>
        </w:rPr>
        <w:t>5. Відмовтеся від постійних повчань, не закріплюйте у підлітків негативної оцінки своїх учинків.</w:t>
      </w:r>
    </w:p>
    <w:p w:rsidR="00BC79F5" w:rsidRPr="00BC79F5" w:rsidRDefault="00BC79F5" w:rsidP="00BC79F5">
      <w:pPr>
        <w:pStyle w:val="a3"/>
        <w:shd w:val="clear" w:color="auto" w:fill="FFF2CC" w:themeFill="accent4" w:themeFillTint="33"/>
        <w:spacing w:before="0" w:beforeAutospacing="0" w:after="0" w:afterAutospacing="0"/>
        <w:ind w:firstLine="567"/>
        <w:rPr>
          <w:color w:val="595858"/>
          <w:sz w:val="32"/>
          <w:szCs w:val="32"/>
        </w:rPr>
      </w:pPr>
      <w:r w:rsidRPr="00BC79F5">
        <w:rPr>
          <w:color w:val="595858"/>
          <w:sz w:val="32"/>
          <w:szCs w:val="32"/>
        </w:rPr>
        <w:t xml:space="preserve">6. Не нав’язливо здійснюйте систематичний контроль за життєдіяльністю </w:t>
      </w:r>
      <w:proofErr w:type="spellStart"/>
      <w:r w:rsidRPr="00BC79F5">
        <w:rPr>
          <w:color w:val="595858"/>
          <w:sz w:val="32"/>
          <w:szCs w:val="32"/>
        </w:rPr>
        <w:t>підлітка</w:t>
      </w:r>
      <w:proofErr w:type="spellEnd"/>
      <w:r w:rsidRPr="00BC79F5">
        <w:rPr>
          <w:color w:val="595858"/>
          <w:sz w:val="32"/>
          <w:szCs w:val="32"/>
        </w:rPr>
        <w:t>.</w:t>
      </w:r>
    </w:p>
    <w:p w:rsidR="00BC79F5" w:rsidRPr="00BC79F5" w:rsidRDefault="00BC79F5" w:rsidP="00BC79F5">
      <w:pPr>
        <w:pStyle w:val="a3"/>
        <w:shd w:val="clear" w:color="auto" w:fill="FFF2CC" w:themeFill="accent4" w:themeFillTint="33"/>
        <w:spacing w:before="0" w:beforeAutospacing="0" w:after="0" w:afterAutospacing="0"/>
        <w:ind w:firstLine="567"/>
        <w:rPr>
          <w:color w:val="595858"/>
          <w:sz w:val="32"/>
          <w:szCs w:val="32"/>
        </w:rPr>
      </w:pPr>
      <w:r w:rsidRPr="00BC79F5">
        <w:rPr>
          <w:color w:val="595858"/>
          <w:sz w:val="32"/>
          <w:szCs w:val="32"/>
        </w:rPr>
        <w:t>7. У процесі необхідного перевиховання змінюйте обставини в сім’ї, звичні форми поведінки, спілкування, контролю та інше з дитиною та поміж дорослими.</w:t>
      </w:r>
    </w:p>
    <w:p w:rsidR="00BC79F5" w:rsidRPr="00BC79F5" w:rsidRDefault="00BC79F5" w:rsidP="00BC79F5">
      <w:pPr>
        <w:pStyle w:val="a3"/>
        <w:shd w:val="clear" w:color="auto" w:fill="FFF2CC" w:themeFill="accent4" w:themeFillTint="33"/>
        <w:spacing w:before="0" w:beforeAutospacing="0" w:after="0" w:afterAutospacing="0"/>
        <w:ind w:firstLine="567"/>
        <w:rPr>
          <w:color w:val="595858"/>
          <w:sz w:val="32"/>
          <w:szCs w:val="32"/>
        </w:rPr>
      </w:pPr>
      <w:r w:rsidRPr="00BC79F5">
        <w:rPr>
          <w:color w:val="595858"/>
          <w:sz w:val="32"/>
          <w:szCs w:val="32"/>
        </w:rPr>
        <w:t>8. Сприяйте особистісному зростанню дитини.</w:t>
      </w:r>
    </w:p>
    <w:p w:rsidR="00BC79F5" w:rsidRPr="00BC79F5" w:rsidRDefault="00BC79F5" w:rsidP="00BC79F5">
      <w:pPr>
        <w:pStyle w:val="a3"/>
        <w:shd w:val="clear" w:color="auto" w:fill="FFF2CC" w:themeFill="accent4" w:themeFillTint="33"/>
        <w:spacing w:before="0" w:beforeAutospacing="0" w:after="0" w:afterAutospacing="0"/>
        <w:ind w:firstLine="567"/>
        <w:rPr>
          <w:color w:val="595858"/>
          <w:sz w:val="32"/>
          <w:szCs w:val="32"/>
        </w:rPr>
      </w:pPr>
      <w:r w:rsidRPr="00BC79F5">
        <w:rPr>
          <w:color w:val="595858"/>
          <w:sz w:val="32"/>
          <w:szCs w:val="32"/>
        </w:rPr>
        <w:t>9. Висловлюйте йому свою довіру, схвалюйте досягнення, виробляйте вміння не тільки підкорятися, а й командувати.</w:t>
      </w:r>
    </w:p>
    <w:p w:rsidR="00BC79F5" w:rsidRPr="00BC79F5" w:rsidRDefault="00BC79F5" w:rsidP="00BC79F5">
      <w:pPr>
        <w:pStyle w:val="a3"/>
        <w:shd w:val="clear" w:color="auto" w:fill="FFF2CC" w:themeFill="accent4" w:themeFillTint="33"/>
        <w:spacing w:before="0" w:beforeAutospacing="0" w:after="0" w:afterAutospacing="0"/>
        <w:ind w:firstLine="567"/>
        <w:jc w:val="center"/>
        <w:rPr>
          <w:color w:val="595858"/>
          <w:sz w:val="32"/>
          <w:szCs w:val="32"/>
        </w:rPr>
      </w:pPr>
      <w:r w:rsidRPr="00BC79F5">
        <w:rPr>
          <w:color w:val="595858"/>
          <w:sz w:val="32"/>
          <w:szCs w:val="32"/>
        </w:rPr>
        <w:t>Консультація для батьків, що мають агресивних дітей</w:t>
      </w:r>
    </w:p>
    <w:p w:rsidR="00BC79F5" w:rsidRPr="00BC79F5" w:rsidRDefault="00BC79F5" w:rsidP="00BC79F5">
      <w:pPr>
        <w:pStyle w:val="a3"/>
        <w:shd w:val="clear" w:color="auto" w:fill="FFF2CC" w:themeFill="accent4" w:themeFillTint="33"/>
        <w:spacing w:before="0" w:beforeAutospacing="0" w:after="0" w:afterAutospacing="0"/>
        <w:ind w:firstLine="567"/>
        <w:rPr>
          <w:color w:val="595858"/>
          <w:sz w:val="32"/>
          <w:szCs w:val="32"/>
        </w:rPr>
      </w:pPr>
      <w:r w:rsidRPr="00BC79F5">
        <w:rPr>
          <w:color w:val="595858"/>
          <w:sz w:val="32"/>
          <w:szCs w:val="32"/>
        </w:rPr>
        <w:t>При взаємодії з агресивною дитиною:</w:t>
      </w:r>
    </w:p>
    <w:p w:rsidR="00BC79F5" w:rsidRPr="00BC79F5" w:rsidRDefault="00BC79F5" w:rsidP="00BC79F5">
      <w:pPr>
        <w:pStyle w:val="a3"/>
        <w:shd w:val="clear" w:color="auto" w:fill="FFF2CC" w:themeFill="accent4" w:themeFillTint="33"/>
        <w:spacing w:before="0" w:beforeAutospacing="0" w:after="0" w:afterAutospacing="0"/>
        <w:ind w:left="360" w:firstLine="567"/>
        <w:rPr>
          <w:color w:val="595858"/>
          <w:sz w:val="32"/>
          <w:szCs w:val="32"/>
        </w:rPr>
      </w:pPr>
      <w:r w:rsidRPr="00BC79F5">
        <w:rPr>
          <w:color w:val="595858"/>
          <w:sz w:val="32"/>
          <w:szCs w:val="32"/>
        </w:rPr>
        <w:t>−       приймайте дитину такою, яка вона є;</w:t>
      </w:r>
    </w:p>
    <w:p w:rsidR="00BC79F5" w:rsidRPr="00BC79F5" w:rsidRDefault="00BC79F5" w:rsidP="00BC79F5">
      <w:pPr>
        <w:pStyle w:val="a3"/>
        <w:shd w:val="clear" w:color="auto" w:fill="FFF2CC" w:themeFill="accent4" w:themeFillTint="33"/>
        <w:spacing w:before="0" w:beforeAutospacing="0" w:after="0" w:afterAutospacing="0"/>
        <w:ind w:left="360" w:firstLine="567"/>
        <w:rPr>
          <w:color w:val="595858"/>
          <w:sz w:val="32"/>
          <w:szCs w:val="32"/>
        </w:rPr>
      </w:pPr>
      <w:r w:rsidRPr="00BC79F5">
        <w:rPr>
          <w:color w:val="595858"/>
          <w:sz w:val="32"/>
          <w:szCs w:val="32"/>
        </w:rPr>
        <w:t>−       висувайте до дитини свої вимоги, враховуйте не свої бажання, а її можливості;</w:t>
      </w:r>
    </w:p>
    <w:p w:rsidR="00BC79F5" w:rsidRPr="00BC79F5" w:rsidRDefault="00BC79F5" w:rsidP="00BC79F5">
      <w:pPr>
        <w:pStyle w:val="a3"/>
        <w:shd w:val="clear" w:color="auto" w:fill="FFF2CC" w:themeFill="accent4" w:themeFillTint="33"/>
        <w:spacing w:before="0" w:beforeAutospacing="0" w:after="0" w:afterAutospacing="0"/>
        <w:ind w:left="360" w:firstLine="567"/>
        <w:rPr>
          <w:color w:val="595858"/>
          <w:sz w:val="32"/>
          <w:szCs w:val="32"/>
        </w:rPr>
      </w:pPr>
      <w:r w:rsidRPr="00BC79F5">
        <w:rPr>
          <w:color w:val="595858"/>
          <w:sz w:val="32"/>
          <w:szCs w:val="32"/>
        </w:rPr>
        <w:t>−       розширюйте кругозір дитини;</w:t>
      </w:r>
    </w:p>
    <w:p w:rsidR="00BC79F5" w:rsidRPr="00BC79F5" w:rsidRDefault="00BC79F5" w:rsidP="00BC79F5">
      <w:pPr>
        <w:pStyle w:val="a3"/>
        <w:shd w:val="clear" w:color="auto" w:fill="FFF2CC" w:themeFill="accent4" w:themeFillTint="33"/>
        <w:spacing w:before="0" w:beforeAutospacing="0" w:after="0" w:afterAutospacing="0"/>
        <w:ind w:left="360" w:firstLine="567"/>
        <w:rPr>
          <w:color w:val="595858"/>
          <w:sz w:val="32"/>
          <w:szCs w:val="32"/>
        </w:rPr>
      </w:pPr>
      <w:r w:rsidRPr="00BC79F5">
        <w:rPr>
          <w:color w:val="595858"/>
          <w:sz w:val="32"/>
          <w:szCs w:val="32"/>
        </w:rPr>
        <w:t>−       включайте дитину до спільної діяльності, підкреслюючи її значимість у виконуваній справі;</w:t>
      </w:r>
    </w:p>
    <w:p w:rsidR="00BC79F5" w:rsidRPr="00BC79F5" w:rsidRDefault="00BC79F5" w:rsidP="00BC79F5">
      <w:pPr>
        <w:pStyle w:val="a3"/>
        <w:shd w:val="clear" w:color="auto" w:fill="FFF2CC" w:themeFill="accent4" w:themeFillTint="33"/>
        <w:spacing w:before="0" w:beforeAutospacing="0" w:after="0" w:afterAutospacing="0"/>
        <w:ind w:left="360" w:firstLine="567"/>
        <w:rPr>
          <w:color w:val="595858"/>
          <w:sz w:val="32"/>
          <w:szCs w:val="32"/>
        </w:rPr>
      </w:pPr>
      <w:r w:rsidRPr="00BC79F5">
        <w:rPr>
          <w:color w:val="595858"/>
          <w:sz w:val="32"/>
          <w:szCs w:val="32"/>
        </w:rPr>
        <w:t>−       ігноруйте легкі прояви агресивності, не фіксуйте на них увагу оточуючих.</w:t>
      </w:r>
    </w:p>
    <w:p w:rsidR="00BC79F5" w:rsidRPr="00BC79F5" w:rsidRDefault="00BC79F5" w:rsidP="00BC79F5">
      <w:pPr>
        <w:pStyle w:val="a3"/>
        <w:shd w:val="clear" w:color="auto" w:fill="FFF2CC" w:themeFill="accent4" w:themeFillTint="33"/>
        <w:spacing w:before="0" w:beforeAutospacing="0" w:after="0" w:afterAutospacing="0"/>
        <w:ind w:firstLine="567"/>
        <w:rPr>
          <w:color w:val="595858"/>
          <w:sz w:val="32"/>
          <w:szCs w:val="32"/>
        </w:rPr>
      </w:pPr>
      <w:r w:rsidRPr="00BC79F5">
        <w:rPr>
          <w:color w:val="595858"/>
          <w:sz w:val="32"/>
          <w:szCs w:val="32"/>
        </w:rPr>
        <w:t>Боротися з агресивністю потрібно:</w:t>
      </w:r>
    </w:p>
    <w:p w:rsidR="00BC79F5" w:rsidRPr="00BC79F5" w:rsidRDefault="00BC79F5" w:rsidP="00BC79F5">
      <w:pPr>
        <w:pStyle w:val="a3"/>
        <w:shd w:val="clear" w:color="auto" w:fill="FFF2CC" w:themeFill="accent4" w:themeFillTint="33"/>
        <w:spacing w:before="0" w:beforeAutospacing="0" w:after="0" w:afterAutospacing="0"/>
        <w:ind w:left="360" w:firstLine="567"/>
        <w:rPr>
          <w:color w:val="595858"/>
          <w:sz w:val="32"/>
          <w:szCs w:val="32"/>
        </w:rPr>
      </w:pPr>
      <w:r w:rsidRPr="00BC79F5">
        <w:rPr>
          <w:color w:val="595858"/>
          <w:sz w:val="32"/>
          <w:szCs w:val="32"/>
        </w:rPr>
        <w:lastRenderedPageBreak/>
        <w:t>−       терпінням. Це найбільша чеснота, яка тільки може бути в батьків і вчителів;</w:t>
      </w:r>
    </w:p>
    <w:p w:rsidR="00BC79F5" w:rsidRPr="00BC79F5" w:rsidRDefault="00BC79F5" w:rsidP="00BC79F5">
      <w:pPr>
        <w:pStyle w:val="a3"/>
        <w:shd w:val="clear" w:color="auto" w:fill="FFF2CC" w:themeFill="accent4" w:themeFillTint="33"/>
        <w:spacing w:before="0" w:beforeAutospacing="0" w:after="0" w:afterAutospacing="0"/>
        <w:ind w:left="360" w:firstLine="567"/>
        <w:rPr>
          <w:color w:val="595858"/>
          <w:sz w:val="32"/>
          <w:szCs w:val="32"/>
        </w:rPr>
      </w:pPr>
      <w:r w:rsidRPr="00BC79F5">
        <w:rPr>
          <w:color w:val="595858"/>
          <w:sz w:val="32"/>
          <w:szCs w:val="32"/>
        </w:rPr>
        <w:t>−       поясненням. Підкажіть дитині, чим цікавим вона може зайнятися;</w:t>
      </w:r>
    </w:p>
    <w:p w:rsidR="00BC79F5" w:rsidRPr="00BC79F5" w:rsidRDefault="00BC79F5" w:rsidP="00BC79F5">
      <w:pPr>
        <w:pStyle w:val="a3"/>
        <w:shd w:val="clear" w:color="auto" w:fill="FFF2CC" w:themeFill="accent4" w:themeFillTint="33"/>
        <w:spacing w:before="0" w:beforeAutospacing="0" w:after="0" w:afterAutospacing="0"/>
        <w:ind w:left="360" w:firstLine="567"/>
        <w:rPr>
          <w:color w:val="595858"/>
          <w:sz w:val="32"/>
          <w:szCs w:val="32"/>
        </w:rPr>
      </w:pPr>
      <w:r w:rsidRPr="00BC79F5">
        <w:rPr>
          <w:color w:val="595858"/>
          <w:sz w:val="32"/>
          <w:szCs w:val="32"/>
        </w:rPr>
        <w:t>−       заохоченням. Якщо ви хвалите свого вихованця за гарне поводження, то це розбудить у ньому бажання ще раз почути цю похвалу.</w:t>
      </w:r>
    </w:p>
    <w:p w:rsidR="00BC79F5" w:rsidRPr="00BC79F5" w:rsidRDefault="00BC79F5" w:rsidP="00BC79F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595858"/>
          <w:sz w:val="32"/>
          <w:szCs w:val="32"/>
        </w:rPr>
      </w:pPr>
      <w:r w:rsidRPr="00BC79F5">
        <w:rPr>
          <w:color w:val="595858"/>
          <w:sz w:val="32"/>
          <w:szCs w:val="32"/>
        </w:rPr>
        <w:t> </w:t>
      </w:r>
    </w:p>
    <w:p w:rsidR="00BC79F5" w:rsidRPr="00BC79F5" w:rsidRDefault="00BC79F5" w:rsidP="00BC79F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595858"/>
          <w:sz w:val="32"/>
          <w:szCs w:val="32"/>
        </w:rPr>
      </w:pPr>
      <w:r w:rsidRPr="00BC79F5">
        <w:rPr>
          <w:color w:val="595858"/>
          <w:sz w:val="32"/>
          <w:szCs w:val="32"/>
        </w:rPr>
        <w:t> </w:t>
      </w:r>
    </w:p>
    <w:p w:rsidR="00BC79F5" w:rsidRPr="00BC79F5" w:rsidRDefault="00BC79F5" w:rsidP="00BC79F5">
      <w:pPr>
        <w:pStyle w:val="a3"/>
        <w:shd w:val="clear" w:color="auto" w:fill="D9E2F3" w:themeFill="accent5" w:themeFillTint="33"/>
        <w:spacing w:before="0" w:beforeAutospacing="0" w:after="0" w:afterAutospacing="0"/>
        <w:ind w:firstLine="567"/>
        <w:rPr>
          <w:color w:val="595858"/>
          <w:sz w:val="32"/>
          <w:szCs w:val="32"/>
        </w:rPr>
      </w:pPr>
      <w:r w:rsidRPr="00BC79F5">
        <w:rPr>
          <w:color w:val="595858"/>
          <w:sz w:val="32"/>
          <w:szCs w:val="32"/>
        </w:rPr>
        <w:t> </w:t>
      </w:r>
    </w:p>
    <w:p w:rsidR="00BC79F5" w:rsidRPr="00BC79F5" w:rsidRDefault="00BC79F5" w:rsidP="00BC79F5">
      <w:pPr>
        <w:pStyle w:val="a3"/>
        <w:shd w:val="clear" w:color="auto" w:fill="D9E2F3" w:themeFill="accent5" w:themeFillTint="33"/>
        <w:spacing w:before="0" w:beforeAutospacing="0" w:after="0" w:afterAutospacing="0"/>
        <w:ind w:firstLine="567"/>
        <w:jc w:val="center"/>
        <w:rPr>
          <w:color w:val="595858"/>
          <w:sz w:val="32"/>
          <w:szCs w:val="32"/>
        </w:rPr>
      </w:pPr>
      <w:r w:rsidRPr="00BC79F5">
        <w:rPr>
          <w:b/>
          <w:bCs/>
          <w:color w:val="595858"/>
          <w:sz w:val="32"/>
          <w:szCs w:val="32"/>
        </w:rPr>
        <w:t>П'ять шляхів до серця дитини</w:t>
      </w:r>
    </w:p>
    <w:p w:rsidR="00BC79F5" w:rsidRPr="00BC79F5" w:rsidRDefault="00BC79F5" w:rsidP="00BC79F5">
      <w:pPr>
        <w:pStyle w:val="a3"/>
        <w:shd w:val="clear" w:color="auto" w:fill="D9E2F3" w:themeFill="accent5" w:themeFillTint="33"/>
        <w:spacing w:before="0" w:beforeAutospacing="0" w:after="0" w:afterAutospacing="0"/>
        <w:ind w:firstLine="567"/>
        <w:rPr>
          <w:color w:val="595858"/>
          <w:sz w:val="32"/>
          <w:szCs w:val="32"/>
        </w:rPr>
      </w:pPr>
      <w:r w:rsidRPr="00BC79F5">
        <w:rPr>
          <w:rStyle w:val="a4"/>
          <w:b/>
          <w:bCs/>
          <w:color w:val="595858"/>
          <w:sz w:val="32"/>
          <w:szCs w:val="32"/>
        </w:rPr>
        <w:t>Дотик </w:t>
      </w:r>
      <w:r w:rsidRPr="00BC79F5">
        <w:rPr>
          <w:color w:val="595858"/>
          <w:sz w:val="32"/>
          <w:szCs w:val="32"/>
        </w:rPr>
        <w:t>— один із найважливіших проявів лю</w:t>
      </w:r>
      <w:r w:rsidRPr="00BC79F5">
        <w:rPr>
          <w:color w:val="595858"/>
          <w:sz w:val="32"/>
          <w:szCs w:val="32"/>
        </w:rPr>
        <w:softHyphen/>
        <w:t>бові до дитини. У перші роки життя дитині необ</w:t>
      </w:r>
      <w:r w:rsidRPr="00BC79F5">
        <w:rPr>
          <w:color w:val="595858"/>
          <w:sz w:val="32"/>
          <w:szCs w:val="32"/>
        </w:rPr>
        <w:softHyphen/>
        <w:t>хідно, щоб дорослі брали її на руки, обіймали, гладили по голові, цілували тощо. Тактильна лас</w:t>
      </w:r>
      <w:r w:rsidRPr="00BC79F5">
        <w:rPr>
          <w:color w:val="595858"/>
          <w:sz w:val="32"/>
          <w:szCs w:val="32"/>
        </w:rPr>
        <w:softHyphen/>
        <w:t xml:space="preserve">ка однаково важлива і для хлопчиків, і для </w:t>
      </w:r>
      <w:proofErr w:type="spellStart"/>
      <w:r w:rsidRPr="00BC79F5">
        <w:rPr>
          <w:color w:val="595858"/>
          <w:sz w:val="32"/>
          <w:szCs w:val="32"/>
        </w:rPr>
        <w:t>дівча</w:t>
      </w:r>
      <w:r w:rsidRPr="00BC79F5">
        <w:rPr>
          <w:color w:val="595858"/>
          <w:sz w:val="32"/>
          <w:szCs w:val="32"/>
        </w:rPr>
        <w:softHyphen/>
        <w:t>ток</w:t>
      </w:r>
      <w:proofErr w:type="spellEnd"/>
      <w:r w:rsidRPr="00BC79F5">
        <w:rPr>
          <w:color w:val="595858"/>
          <w:sz w:val="32"/>
          <w:szCs w:val="32"/>
        </w:rPr>
        <w:t>. Виражаючи свою любов до дитини цього віку за допомогою ніжних дотиків, голубіння, поцілун</w:t>
      </w:r>
      <w:r w:rsidRPr="00BC79F5">
        <w:rPr>
          <w:color w:val="595858"/>
          <w:sz w:val="32"/>
          <w:szCs w:val="32"/>
        </w:rPr>
        <w:softHyphen/>
        <w:t>ків, ви домагаєтеся більшого емоційного відгуку, ніж словами «Я тебе люблю».</w:t>
      </w:r>
    </w:p>
    <w:p w:rsidR="00BC79F5" w:rsidRPr="00BC79F5" w:rsidRDefault="00BC79F5" w:rsidP="00BC79F5">
      <w:pPr>
        <w:pStyle w:val="a3"/>
        <w:shd w:val="clear" w:color="auto" w:fill="D9E2F3" w:themeFill="accent5" w:themeFillTint="33"/>
        <w:spacing w:before="0" w:beforeAutospacing="0" w:after="0" w:afterAutospacing="0"/>
        <w:ind w:firstLine="567"/>
        <w:rPr>
          <w:color w:val="595858"/>
          <w:sz w:val="32"/>
          <w:szCs w:val="32"/>
        </w:rPr>
      </w:pPr>
      <w:r w:rsidRPr="00BC79F5">
        <w:rPr>
          <w:rStyle w:val="a4"/>
          <w:b/>
          <w:bCs/>
          <w:color w:val="595858"/>
          <w:sz w:val="32"/>
          <w:szCs w:val="32"/>
        </w:rPr>
        <w:t>Слова заохочення.</w:t>
      </w:r>
      <w:r w:rsidRPr="00BC79F5">
        <w:rPr>
          <w:color w:val="595858"/>
          <w:sz w:val="32"/>
          <w:szCs w:val="32"/>
        </w:rPr>
        <w:t> Коли ми хвалимо дитину, ми дякуємо їй за те, що вона зробила, чого досягла сама. Проте не треба хвалити дитину надто часто, адже тоді слова втратять усю силу і сенс. Кожна похвала має бути обґрунтованою та щирою.</w:t>
      </w:r>
    </w:p>
    <w:p w:rsidR="00BC79F5" w:rsidRPr="00BC79F5" w:rsidRDefault="00BC79F5" w:rsidP="00BC79F5">
      <w:pPr>
        <w:pStyle w:val="a3"/>
        <w:shd w:val="clear" w:color="auto" w:fill="D9E2F3" w:themeFill="accent5" w:themeFillTint="33"/>
        <w:spacing w:before="0" w:beforeAutospacing="0" w:after="0" w:afterAutospacing="0"/>
        <w:ind w:firstLine="567"/>
        <w:rPr>
          <w:color w:val="595858"/>
          <w:sz w:val="32"/>
          <w:szCs w:val="32"/>
        </w:rPr>
      </w:pPr>
      <w:r w:rsidRPr="00BC79F5">
        <w:rPr>
          <w:rStyle w:val="a4"/>
          <w:b/>
          <w:bCs/>
          <w:color w:val="595858"/>
          <w:sz w:val="32"/>
          <w:szCs w:val="32"/>
        </w:rPr>
        <w:t>Час, присвячений спілкуванню</w:t>
      </w:r>
      <w:r w:rsidRPr="00BC79F5">
        <w:rPr>
          <w:rStyle w:val="apple-converted-space"/>
          <w:color w:val="595858"/>
          <w:sz w:val="32"/>
          <w:szCs w:val="32"/>
        </w:rPr>
        <w:t> </w:t>
      </w:r>
      <w:r w:rsidRPr="00BC79F5">
        <w:rPr>
          <w:color w:val="595858"/>
          <w:sz w:val="32"/>
          <w:szCs w:val="32"/>
        </w:rPr>
        <w:t>з дити</w:t>
      </w:r>
      <w:r w:rsidRPr="00BC79F5">
        <w:rPr>
          <w:color w:val="595858"/>
          <w:sz w:val="32"/>
          <w:szCs w:val="32"/>
        </w:rPr>
        <w:softHyphen/>
        <w:t>ною, — це ваш подарунок для неї. Ви ніби гово</w:t>
      </w:r>
      <w:r w:rsidRPr="00BC79F5">
        <w:rPr>
          <w:color w:val="595858"/>
          <w:sz w:val="32"/>
          <w:szCs w:val="32"/>
        </w:rPr>
        <w:softHyphen/>
        <w:t>рите: «Ти потрібна мені. Мені подобається бути з тобою». Іноді діти, для яких батьки не знаходять достатньо часу, саме поганими вчинками привер</w:t>
      </w:r>
      <w:r w:rsidRPr="00BC79F5">
        <w:rPr>
          <w:color w:val="595858"/>
          <w:sz w:val="32"/>
          <w:szCs w:val="32"/>
        </w:rPr>
        <w:softHyphen/>
        <w:t>тають до себе їхню увагу: бути покараним краще, ніж бути забутим. Тож як би ви не були заклопо</w:t>
      </w:r>
      <w:r w:rsidRPr="00BC79F5">
        <w:rPr>
          <w:color w:val="595858"/>
          <w:sz w:val="32"/>
          <w:szCs w:val="32"/>
        </w:rPr>
        <w:softHyphen/>
        <w:t>тані, потрібно приділяти час не лише хатнім спра</w:t>
      </w:r>
      <w:r w:rsidRPr="00BC79F5">
        <w:rPr>
          <w:color w:val="595858"/>
          <w:sz w:val="32"/>
          <w:szCs w:val="32"/>
        </w:rPr>
        <w:softHyphen/>
        <w:t>вам, перегляду телепередач, іншим задоволенням,</w:t>
      </w:r>
    </w:p>
    <w:p w:rsidR="00BC79F5" w:rsidRPr="00BC79F5" w:rsidRDefault="00BC79F5" w:rsidP="00BC79F5">
      <w:pPr>
        <w:pStyle w:val="a3"/>
        <w:shd w:val="clear" w:color="auto" w:fill="D9E2F3" w:themeFill="accent5" w:themeFillTint="33"/>
        <w:spacing w:before="0" w:beforeAutospacing="0" w:after="0" w:afterAutospacing="0"/>
        <w:ind w:firstLine="567"/>
        <w:rPr>
          <w:color w:val="595858"/>
          <w:sz w:val="32"/>
          <w:szCs w:val="32"/>
        </w:rPr>
      </w:pPr>
      <w:r w:rsidRPr="00BC79F5">
        <w:rPr>
          <w:rStyle w:val="a4"/>
          <w:b/>
          <w:bCs/>
          <w:color w:val="595858"/>
          <w:sz w:val="32"/>
          <w:szCs w:val="32"/>
        </w:rPr>
        <w:t>Подарунок.</w:t>
      </w:r>
      <w:r w:rsidRPr="00BC79F5">
        <w:rPr>
          <w:color w:val="595858"/>
          <w:sz w:val="32"/>
          <w:szCs w:val="32"/>
        </w:rPr>
        <w:t> Багато батьків використовують подарунки, щоб «відкупитися» від дитини. Діти, які одержують ці подарунки, починають вважати, що любов можна замінити різними речами.</w:t>
      </w:r>
    </w:p>
    <w:p w:rsidR="00BC79F5" w:rsidRPr="00BC79F5" w:rsidRDefault="00BC79F5" w:rsidP="00BC79F5">
      <w:pPr>
        <w:pStyle w:val="a3"/>
        <w:shd w:val="clear" w:color="auto" w:fill="D9E2F3" w:themeFill="accent5" w:themeFillTint="33"/>
        <w:spacing w:before="0" w:beforeAutospacing="0" w:after="0" w:afterAutospacing="0"/>
        <w:ind w:firstLine="567"/>
        <w:rPr>
          <w:color w:val="595858"/>
          <w:sz w:val="32"/>
          <w:szCs w:val="32"/>
        </w:rPr>
      </w:pPr>
      <w:r w:rsidRPr="00BC79F5">
        <w:rPr>
          <w:color w:val="595858"/>
          <w:sz w:val="32"/>
          <w:szCs w:val="32"/>
        </w:rPr>
        <w:t>Слід пам'ятати, що ні кількість, ні коштов</w:t>
      </w:r>
      <w:r w:rsidRPr="00BC79F5">
        <w:rPr>
          <w:color w:val="595858"/>
          <w:sz w:val="32"/>
          <w:szCs w:val="32"/>
        </w:rPr>
        <w:softHyphen/>
        <w:t>ність подарунків не відображують силу почуття. Справжній подарунок дарують щиро: не в обмін, а просто так.</w:t>
      </w:r>
    </w:p>
    <w:p w:rsidR="00BC79F5" w:rsidRPr="00BC79F5" w:rsidRDefault="00BC79F5" w:rsidP="00BC79F5">
      <w:pPr>
        <w:pStyle w:val="a3"/>
        <w:shd w:val="clear" w:color="auto" w:fill="D9E2F3" w:themeFill="accent5" w:themeFillTint="33"/>
        <w:spacing w:before="0" w:beforeAutospacing="0" w:after="0" w:afterAutospacing="0"/>
        <w:ind w:firstLine="567"/>
        <w:rPr>
          <w:color w:val="595858"/>
          <w:sz w:val="32"/>
          <w:szCs w:val="32"/>
        </w:rPr>
      </w:pPr>
      <w:r w:rsidRPr="00BC79F5">
        <w:rPr>
          <w:rStyle w:val="a4"/>
          <w:b/>
          <w:bCs/>
          <w:color w:val="595858"/>
          <w:sz w:val="32"/>
          <w:szCs w:val="32"/>
        </w:rPr>
        <w:t>Допомога.</w:t>
      </w:r>
      <w:r w:rsidRPr="00BC79F5">
        <w:rPr>
          <w:color w:val="595858"/>
          <w:sz w:val="32"/>
          <w:szCs w:val="32"/>
        </w:rPr>
        <w:t> Кожного дня діти звертають</w:t>
      </w:r>
      <w:r w:rsidRPr="00BC79F5">
        <w:rPr>
          <w:color w:val="595858"/>
          <w:sz w:val="32"/>
          <w:szCs w:val="32"/>
        </w:rPr>
        <w:softHyphen/>
        <w:t>ся до нас з різними запитаннями, проханнями про допомогу. Завдання дорослих — почути за</w:t>
      </w:r>
      <w:r w:rsidRPr="00BC79F5">
        <w:rPr>
          <w:color w:val="595858"/>
          <w:sz w:val="32"/>
          <w:szCs w:val="32"/>
        </w:rPr>
        <w:softHyphen/>
        <w:t>питання та відповісти на них, вчасно допомогти дитині. Якщо дорослі допомагають дитині і ро</w:t>
      </w:r>
      <w:r w:rsidRPr="00BC79F5">
        <w:rPr>
          <w:color w:val="595858"/>
          <w:sz w:val="32"/>
          <w:szCs w:val="32"/>
        </w:rPr>
        <w:softHyphen/>
        <w:t>блять це з радістю, то душа дитини наповнюється любов'ю. Якщо батьки буркотять і сварять дити</w:t>
      </w:r>
      <w:r w:rsidRPr="00BC79F5">
        <w:rPr>
          <w:color w:val="595858"/>
          <w:sz w:val="32"/>
          <w:szCs w:val="32"/>
        </w:rPr>
        <w:softHyphen/>
        <w:t>ну, така допомога її не радує.</w:t>
      </w:r>
    </w:p>
    <w:p w:rsidR="00BC79F5" w:rsidRPr="00BC79F5" w:rsidRDefault="00BC79F5" w:rsidP="00BC79F5">
      <w:pPr>
        <w:pStyle w:val="a3"/>
        <w:shd w:val="clear" w:color="auto" w:fill="D9E2F3" w:themeFill="accent5" w:themeFillTint="33"/>
        <w:spacing w:before="0" w:beforeAutospacing="0" w:after="0" w:afterAutospacing="0"/>
        <w:ind w:firstLine="567"/>
        <w:rPr>
          <w:color w:val="595858"/>
          <w:sz w:val="32"/>
          <w:szCs w:val="32"/>
        </w:rPr>
      </w:pPr>
      <w:r w:rsidRPr="00BC79F5">
        <w:rPr>
          <w:color w:val="595858"/>
          <w:sz w:val="32"/>
          <w:szCs w:val="32"/>
        </w:rPr>
        <w:t>     На кожному етапі розвитку дитини ми по-різному виражаємо свою любов до неї. Дуже важ</w:t>
      </w:r>
      <w:r w:rsidRPr="00BC79F5">
        <w:rPr>
          <w:color w:val="595858"/>
          <w:sz w:val="32"/>
          <w:szCs w:val="32"/>
        </w:rPr>
        <w:softHyphen/>
        <w:t>ливо обрати саме ту форму вираження (дотик, слова заохочення, час, подарунки, допомогу), яка веде до серця дитини.</w:t>
      </w:r>
    </w:p>
    <w:p w:rsidR="000611C9" w:rsidRDefault="000611C9">
      <w:pPr>
        <w:ind w:firstLine="567"/>
      </w:pPr>
    </w:p>
    <w:sectPr w:rsidR="000611C9" w:rsidSect="00BC79F5">
      <w:pgSz w:w="11906" w:h="16838"/>
      <w:pgMar w:top="284" w:right="850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43944"/>
    <w:multiLevelType w:val="multilevel"/>
    <w:tmpl w:val="5FEC3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599"/>
    <w:rsid w:val="00032599"/>
    <w:rsid w:val="000611C9"/>
    <w:rsid w:val="00BC79F5"/>
    <w:rsid w:val="00BD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9DF9C-A9C2-452D-BBD1-BCCCADAB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7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BC79F5"/>
    <w:rPr>
      <w:i/>
      <w:iCs/>
    </w:rPr>
  </w:style>
  <w:style w:type="character" w:customStyle="1" w:styleId="apple-converted-space">
    <w:name w:val="apple-converted-space"/>
    <w:basedOn w:val="a0"/>
    <w:rsid w:val="00BC79F5"/>
  </w:style>
  <w:style w:type="character" w:styleId="a5">
    <w:name w:val="Strong"/>
    <w:basedOn w:val="a0"/>
    <w:uiPriority w:val="22"/>
    <w:qFormat/>
    <w:rsid w:val="00BD1D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9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4079</Words>
  <Characters>2326</Characters>
  <Application>Microsoft Office Word</Application>
  <DocSecurity>0</DocSecurity>
  <Lines>19</Lines>
  <Paragraphs>12</Paragraphs>
  <ScaleCrop>false</ScaleCrop>
  <Company>diakov.net</Company>
  <LinksUpToDate>false</LinksUpToDate>
  <CharactersWithSpaces>6393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2020-04-07T16:47:00Z</dcterms:created>
  <dcterms:modified xsi:type="dcterms:W3CDTF">2020-04-07T16:59:00Z</dcterms:modified>
</cp:coreProperties>
</file>